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87" w:rsidRDefault="00222470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【企业类】</w:t>
      </w:r>
      <w:proofErr w:type="gramStart"/>
      <w:r>
        <w:rPr>
          <w:rFonts w:ascii="微软雅黑" w:eastAsia="微软雅黑" w:hAnsi="微软雅黑" w:hint="eastAsia"/>
          <w:b/>
          <w:sz w:val="36"/>
          <w:szCs w:val="36"/>
        </w:rPr>
        <w:t>年度科创企业</w:t>
      </w:r>
      <w:proofErr w:type="gramEnd"/>
      <w:r w:rsidR="00732716">
        <w:rPr>
          <w:rFonts w:ascii="微软雅黑" w:eastAsia="微软雅黑" w:hAnsi="微软雅黑" w:hint="eastAsia"/>
          <w:b/>
          <w:sz w:val="36"/>
          <w:szCs w:val="36"/>
        </w:rPr>
        <w:t>评选申报表</w:t>
      </w:r>
    </w:p>
    <w:p w:rsidR="003E4B87" w:rsidRDefault="00732716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（附评选指南及标准）</w:t>
      </w: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18"/>
        <w:gridCol w:w="1701"/>
        <w:gridCol w:w="200"/>
        <w:gridCol w:w="1487"/>
        <w:gridCol w:w="297"/>
        <w:gridCol w:w="992"/>
        <w:gridCol w:w="899"/>
        <w:gridCol w:w="1795"/>
      </w:tblGrid>
      <w:tr w:rsidR="003E4B87">
        <w:tc>
          <w:tcPr>
            <w:tcW w:w="10491" w:type="dxa"/>
            <w:gridSpan w:val="10"/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222470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8931" w:type="dxa"/>
            <w:gridSpan w:val="9"/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CA7A53" w:rsidP="00CA7A53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所涉</w:t>
            </w:r>
            <w:proofErr w:type="gramStart"/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科创领域</w:t>
            </w:r>
            <w:proofErr w:type="gramEnd"/>
          </w:p>
        </w:tc>
        <w:tc>
          <w:tcPr>
            <w:tcW w:w="8931" w:type="dxa"/>
            <w:gridSpan w:val="9"/>
            <w:shd w:val="clear" w:color="auto" w:fill="FFFFFF"/>
          </w:tcPr>
          <w:p w:rsidR="003E4B87" w:rsidRDefault="008D0DEE" w:rsidP="008D0DE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Pr="008D0DE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信息技术、生物医药、高端装备制造、新材料、绿色低碳、数字经济</w:t>
            </w:r>
            <w:r w:rsidR="0022283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或其他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公司性质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B4286E" w:rsidP="00B4286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2E7954" w:rsidRPr="002E795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股份有限公司</w:t>
            </w:r>
            <w:r w:rsidR="00D763D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有限责任公司）</w:t>
            </w:r>
          </w:p>
        </w:tc>
      </w:tr>
      <w:tr w:rsidR="00534E97">
        <w:tc>
          <w:tcPr>
            <w:tcW w:w="1560" w:type="dxa"/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34E97" w:rsidRDefault="00534E97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534E97">
        <w:tc>
          <w:tcPr>
            <w:tcW w:w="1560" w:type="dxa"/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年营业额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34E97" w:rsidRDefault="00AB345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（以2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021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年或近三年年平均</w:t>
            </w:r>
            <w:r w:rsidR="009844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营业额为准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公司地位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34E97" w:rsidRDefault="00534E97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（是否为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权威机构评选的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世界5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强或中国5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强）</w:t>
            </w:r>
          </w:p>
        </w:tc>
      </w:tr>
      <w:tr w:rsidR="002E7954">
        <w:tc>
          <w:tcPr>
            <w:tcW w:w="1560" w:type="dxa"/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2C3A7B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:rsidR="003E4B87" w:rsidRDefault="003E4B87" w:rsidP="002C3A7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Pr="002C3A7B" w:rsidRDefault="00FC4CD7" w:rsidP="00FB7C08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（如有评选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</w:t>
            </w:r>
            <w:proofErr w:type="gramStart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组引导</w:t>
            </w:r>
            <w:proofErr w:type="gramEnd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申报可填，自荐报名可填“无”）</w:t>
            </w: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9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931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FD3234" w:rsidRDefault="00732716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（简单介绍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企业基本情况，包括发展历程、</w:t>
            </w:r>
            <w:proofErr w:type="gramStart"/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财报业绩</w:t>
            </w:r>
            <w:proofErr w:type="gramEnd"/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、企业法定代表人、经营范围、企业领导、企业荣誉等；</w:t>
            </w:r>
          </w:p>
          <w:p w:rsidR="003E4B87" w:rsidRPr="00A37E2A" w:rsidRDefault="00FD3234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4C0C6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</w:t>
            </w:r>
            <w:proofErr w:type="gramStart"/>
            <w:r w:rsidR="004C0C6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科创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情况</w:t>
            </w:r>
            <w:proofErr w:type="gramEnd"/>
            <w:r w:rsidR="004C0C6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——</w:t>
            </w:r>
            <w:r w:rsidR="00E55EA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所属行业赛道、融资进展、创新成果</w:t>
            </w:r>
            <w:r w:rsidR="00E55EA3" w:rsidRPr="00E55EA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、创新投入、知识产权资产</w:t>
            </w:r>
            <w:r w:rsidR="004C0C6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，突出</w:t>
            </w:r>
            <w:r w:rsidR="00A37E2A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量化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数据、事实性陈述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28"/>
        </w:trPr>
        <w:tc>
          <w:tcPr>
            <w:tcW w:w="10491" w:type="dxa"/>
            <w:gridSpan w:val="10"/>
            <w:shd w:val="clear" w:color="auto" w:fill="0070C0"/>
          </w:tcPr>
          <w:p w:rsidR="003E4B87" w:rsidRDefault="00483D27">
            <w:pPr>
              <w:jc w:val="left"/>
              <w:rPr>
                <w:rFonts w:ascii="仿宋" w:eastAsia="仿宋" w:hAnsi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</w:t>
            </w:r>
            <w:proofErr w:type="gramStart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各项请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按申报类别酌情填写，如无可不填）</w:t>
            </w:r>
          </w:p>
        </w:tc>
      </w:tr>
      <w:tr w:rsidR="00003D42" w:rsidTr="00E208F4">
        <w:trPr>
          <w:trHeight w:val="618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D42" w:rsidTr="00B93509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应用领域（必填）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D42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成果简介</w:t>
            </w:r>
            <w:r w:rsidR="007A6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3487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2E425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创新性和独特性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:rsidR="003E4B87" w:rsidRDefault="003E4B8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36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D35A29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</w:t>
            </w:r>
            <w:proofErr w:type="gramStart"/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介绍科创项目</w:t>
            </w:r>
            <w:proofErr w:type="gramEnd"/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/案例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的创新型和独特性，可从知识产权、专利成果、国家政策扶持力</w:t>
            </w:r>
            <w:r w:rsidR="00FC6B9A">
              <w:rPr>
                <w:rFonts w:ascii="仿宋" w:eastAsia="仿宋" w:hAnsi="仿宋" w:hint="eastAsia"/>
                <w:b/>
                <w:sz w:val="24"/>
                <w:szCs w:val="28"/>
              </w:rPr>
              <w:t>度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等维度描述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Pr="00D35A29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63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3E4B87">
        <w:trPr>
          <w:trHeight w:val="2412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应用价值与实效性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/案例在所设行业的应用</w:t>
            </w:r>
            <w:r w:rsidR="005625F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价值、潜在商业前景、实际效用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5625F8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86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实施难度与复杂性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所攻克技术的痛点难点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Pr="00D35A29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29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市场影响与推广性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</w:t>
            </w:r>
            <w:r w:rsidR="0057185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目前的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应用规模、商业化程度和市场占有率等维度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D35A29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57BF" w:rsidRPr="00316C03" w:rsidRDefault="006857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4B87">
        <w:tc>
          <w:tcPr>
            <w:tcW w:w="10491" w:type="dxa"/>
            <w:gridSpan w:val="10"/>
            <w:shd w:val="clear" w:color="auto" w:fill="FFFFFF"/>
          </w:tcPr>
          <w:p w:rsidR="003E4B87" w:rsidRDefault="00732716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3E4B87" w:rsidRDefault="005625F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企业科创层面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>
        <w:trPr>
          <w:trHeight w:val="659"/>
        </w:trPr>
        <w:tc>
          <w:tcPr>
            <w:tcW w:w="10491" w:type="dxa"/>
            <w:shd w:val="clear" w:color="auto" w:fill="0070C0"/>
          </w:tcPr>
          <w:p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其他申报材料（作为附件提交）</w:t>
            </w:r>
          </w:p>
        </w:tc>
      </w:tr>
      <w:tr w:rsidR="003E4B8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:rsidR="00F70E53" w:rsidRPr="002E1CD1" w:rsidRDefault="00644E26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企业LOGO规范文件（JPG或PNG图片格式，以及AI或PSD源文件）。</w:t>
            </w:r>
          </w:p>
          <w:p w:rsidR="003E4B87" w:rsidRDefault="003E4B87">
            <w:pPr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  <w:p w:rsidR="001D24E6" w:rsidRPr="001D24E6" w:rsidRDefault="00732716" w:rsidP="001D24E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</w:t>
            </w:r>
            <w:proofErr w:type="gramStart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请确保</w:t>
            </w:r>
            <w:proofErr w:type="gramEnd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:rsidR="002E31ED" w:rsidRPr="002E31ED" w:rsidRDefault="00604A0C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企业所属行业为新一代信息技术、生物医药、高端装备制造、新材料、绿色低碳、数字经济等高新技术产业和战略新兴产业的科技创新领域，主要从事业务包括但不限于高新技术产品研发、制造、服务等，拥有知识产权且无产权纠纷；企业经营规范、社会信誉良好、无不良记录。</w:t>
            </w:r>
          </w:p>
          <w:p w:rsidR="002E31ED" w:rsidRDefault="00604A0C" w:rsidP="009910C1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bookmarkStart w:id="0" w:name="_GoBack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本评选建立“一票否决制”，对于</w:t>
            </w:r>
            <w:r w:rsidR="009910C1" w:rsidRP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3年内在经济、社会、环境等方面发生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重大事件，性质恶劣、影响较大的企业、个人或园区不得参与本届评选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。</w:t>
            </w:r>
          </w:p>
          <w:bookmarkEnd w:id="0"/>
          <w:p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3E4B8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>
        <w:trPr>
          <w:trHeight w:val="2067"/>
        </w:trPr>
        <w:tc>
          <w:tcPr>
            <w:tcW w:w="10491" w:type="dxa"/>
            <w:shd w:val="clear" w:color="auto" w:fill="FFFFFF"/>
          </w:tcPr>
          <w:p w:rsidR="003E4B87" w:rsidRDefault="00732716">
            <w:pPr>
              <w:tabs>
                <w:tab w:val="left" w:pos="305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本企业自愿参加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483D27">
              <w:rPr>
                <w:rFonts w:ascii="仿宋" w:eastAsia="仿宋" w:hAnsi="仿宋" w:cs="仿宋"/>
                <w:sz w:val="28"/>
                <w:szCs w:val="28"/>
              </w:rPr>
              <w:t>022</w:t>
            </w:r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——“年度科创企业”</w:t>
            </w:r>
            <w:r w:rsidR="007A1C19"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评选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申报企业：                   </w:t>
            </w:r>
          </w:p>
          <w:p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表承诺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书一页，盖章（手签）后拍照，将承诺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书照片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:rsidR="003E4B87" w:rsidRDefault="003E4B87">
      <w:pPr>
        <w:ind w:right="420"/>
        <w:jc w:val="left"/>
        <w:rPr>
          <w:rFonts w:ascii="仿宋" w:eastAsia="仿宋" w:hAnsi="仿宋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4B87" w:rsidRDefault="003E4B87">
      <w:pPr>
        <w:rPr>
          <w:rFonts w:ascii="仿宋" w:eastAsia="仿宋" w:hAnsi="仿宋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41" w:rsidRDefault="008B2C41">
      <w:r>
        <w:separator/>
      </w:r>
    </w:p>
  </w:endnote>
  <w:endnote w:type="continuationSeparator" w:id="0">
    <w:p w:rsidR="008B2C41" w:rsidRDefault="008B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41" w:rsidRDefault="008B2C41">
      <w:r>
        <w:separator/>
      </w:r>
    </w:p>
  </w:footnote>
  <w:footnote w:type="continuationSeparator" w:id="0">
    <w:p w:rsidR="008B2C41" w:rsidRDefault="008B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2022</w:t>
    </w:r>
    <w:proofErr w:type="gramStart"/>
    <w:r w:rsidRPr="00212DAA">
      <w:rPr>
        <w:rFonts w:ascii="微软雅黑" w:eastAsia="微软雅黑" w:hAnsi="微软雅黑" w:hint="eastAsia"/>
        <w:b/>
        <w:sz w:val="36"/>
      </w:rPr>
      <w:t>科创先锋</w:t>
    </w:r>
    <w:proofErr w:type="gramEnd"/>
    <w:r w:rsidRPr="00212DAA">
      <w:rPr>
        <w:rFonts w:ascii="微软雅黑" w:eastAsia="微软雅黑" w:hAnsi="微软雅黑" w:hint="eastAsia"/>
        <w:b/>
        <w:sz w:val="36"/>
      </w:rPr>
      <w:t>评选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037AD39F" wp14:editId="1A15344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Default="003E4B87">
    <w:pPr>
      <w:pStyle w:val="ab"/>
      <w:jc w:val="left"/>
      <w:rPr>
        <w:rFonts w:ascii="仿宋" w:eastAsia="仿宋" w:hAnsi="仿宋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87"/>
    <w:rsid w:val="00003D42"/>
    <w:rsid w:val="000722FA"/>
    <w:rsid w:val="00182318"/>
    <w:rsid w:val="001D24E6"/>
    <w:rsid w:val="00204FBF"/>
    <w:rsid w:val="00222470"/>
    <w:rsid w:val="0022283D"/>
    <w:rsid w:val="0028209E"/>
    <w:rsid w:val="002A2407"/>
    <w:rsid w:val="002C3A7B"/>
    <w:rsid w:val="002E1CD1"/>
    <w:rsid w:val="002E31ED"/>
    <w:rsid w:val="002E4259"/>
    <w:rsid w:val="002E7954"/>
    <w:rsid w:val="00316C03"/>
    <w:rsid w:val="003E4B87"/>
    <w:rsid w:val="00483D27"/>
    <w:rsid w:val="004C0C6F"/>
    <w:rsid w:val="00534E97"/>
    <w:rsid w:val="005625F8"/>
    <w:rsid w:val="0057185F"/>
    <w:rsid w:val="00604A0C"/>
    <w:rsid w:val="00644E26"/>
    <w:rsid w:val="00664862"/>
    <w:rsid w:val="00675FF9"/>
    <w:rsid w:val="006857BF"/>
    <w:rsid w:val="006B776D"/>
    <w:rsid w:val="007253C3"/>
    <w:rsid w:val="00732716"/>
    <w:rsid w:val="00795823"/>
    <w:rsid w:val="007A1C19"/>
    <w:rsid w:val="007A66F1"/>
    <w:rsid w:val="0080346F"/>
    <w:rsid w:val="00815245"/>
    <w:rsid w:val="008B2C41"/>
    <w:rsid w:val="008C7E8C"/>
    <w:rsid w:val="008D0DEE"/>
    <w:rsid w:val="008D5B5F"/>
    <w:rsid w:val="00984402"/>
    <w:rsid w:val="009910C1"/>
    <w:rsid w:val="00A37E2A"/>
    <w:rsid w:val="00AB3456"/>
    <w:rsid w:val="00AF3E47"/>
    <w:rsid w:val="00B4286E"/>
    <w:rsid w:val="00B9383A"/>
    <w:rsid w:val="00BC2FCE"/>
    <w:rsid w:val="00BF5D49"/>
    <w:rsid w:val="00C43F6C"/>
    <w:rsid w:val="00C4664E"/>
    <w:rsid w:val="00C50DF3"/>
    <w:rsid w:val="00C91D14"/>
    <w:rsid w:val="00C9655B"/>
    <w:rsid w:val="00CA1FFC"/>
    <w:rsid w:val="00CA7A53"/>
    <w:rsid w:val="00D35A29"/>
    <w:rsid w:val="00D65515"/>
    <w:rsid w:val="00D763D9"/>
    <w:rsid w:val="00D81A9F"/>
    <w:rsid w:val="00E55EA3"/>
    <w:rsid w:val="00ED25CD"/>
    <w:rsid w:val="00F169EB"/>
    <w:rsid w:val="00F445F5"/>
    <w:rsid w:val="00F70E53"/>
    <w:rsid w:val="00FB7C08"/>
    <w:rsid w:val="00FC4CD7"/>
    <w:rsid w:val="00FC6B9A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6BB7E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243</Words>
  <Characters>1387</Characters>
  <Application>Microsoft Office Word</Application>
  <DocSecurity>0</DocSecurity>
  <Lines>11</Lines>
  <Paragraphs>3</Paragraphs>
  <ScaleCrop>false</ScaleCrop>
  <Company>China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何静</cp:lastModifiedBy>
  <cp:revision>190</cp:revision>
  <dcterms:created xsi:type="dcterms:W3CDTF">2019-08-05T15:16:00Z</dcterms:created>
  <dcterms:modified xsi:type="dcterms:W3CDTF">2022-07-26T08:48:00Z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